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547" w:rsidRDefault="00067278" w:rsidP="003F0547">
      <w:r>
        <w:t xml:space="preserve">Počinjemo </w:t>
      </w:r>
      <w:r w:rsidR="003E6E17">
        <w:t xml:space="preserve">s provedbom </w:t>
      </w:r>
      <w:r>
        <w:t>ciklus</w:t>
      </w:r>
      <w:r w:rsidR="003E6E17">
        <w:t>a</w:t>
      </w:r>
      <w:r>
        <w:t xml:space="preserve"> radionica </w:t>
      </w:r>
      <w:r w:rsidRPr="001577CD">
        <w:t>„Mali društveno odgovoran poduzetnik krije se u meni</w:t>
      </w:r>
      <w:r w:rsidR="00132050">
        <w:t>“</w:t>
      </w:r>
      <w:r w:rsidR="000436A3">
        <w:t xml:space="preserve"> u</w:t>
      </w:r>
      <w:r>
        <w:t xml:space="preserve"> sklopu </w:t>
      </w:r>
      <w:r w:rsidR="003F0547">
        <w:t xml:space="preserve">kojega ćemo provesti </w:t>
      </w:r>
      <w:r w:rsidR="0016060E">
        <w:t>slijedeće tematske cjeline</w:t>
      </w:r>
      <w:r w:rsidR="000436A3">
        <w:t>:</w:t>
      </w:r>
    </w:p>
    <w:p w:rsidR="003F0547" w:rsidRDefault="003F0547" w:rsidP="003F0547">
      <w:pPr>
        <w:pStyle w:val="Odlomakpopisa"/>
        <w:numPr>
          <w:ilvl w:val="0"/>
          <w:numId w:val="1"/>
        </w:numPr>
      </w:pPr>
      <w:r>
        <w:t>Moja odgovornost za moju bolju budućnost</w:t>
      </w:r>
    </w:p>
    <w:p w:rsidR="003F0547" w:rsidRDefault="003F0547" w:rsidP="003F0547">
      <w:pPr>
        <w:pStyle w:val="Odlomakpopisa"/>
        <w:numPr>
          <w:ilvl w:val="0"/>
          <w:numId w:val="1"/>
        </w:numPr>
      </w:pPr>
      <w:r>
        <w:t>Inovativnost kroz očuvanje zajednice u kojoj živimo</w:t>
      </w:r>
    </w:p>
    <w:p w:rsidR="003F0547" w:rsidRDefault="003F0547" w:rsidP="003F0547">
      <w:pPr>
        <w:pStyle w:val="Odlomakpopisa"/>
        <w:numPr>
          <w:ilvl w:val="0"/>
          <w:numId w:val="1"/>
        </w:numPr>
      </w:pPr>
      <w:r>
        <w:t>Donesimo odluke za bolju zajednicu</w:t>
      </w:r>
    </w:p>
    <w:p w:rsidR="003E6E17" w:rsidRDefault="003F0547" w:rsidP="003F0547">
      <w:pPr>
        <w:pStyle w:val="Odlomakpopisa"/>
        <w:numPr>
          <w:ilvl w:val="0"/>
          <w:numId w:val="1"/>
        </w:numPr>
      </w:pPr>
      <w:r>
        <w:t>Našom inicijativnom možemo pokrenuti promjene u zajednici</w:t>
      </w:r>
    </w:p>
    <w:p w:rsidR="000436A3" w:rsidRDefault="000436A3" w:rsidP="000436A3">
      <w:r>
        <w:t>Sudjelovanjem u aktivnostima projekta</w:t>
      </w:r>
      <w:r w:rsidRPr="000436A3">
        <w:t xml:space="preserve"> </w:t>
      </w:r>
      <w:r>
        <w:t>„</w:t>
      </w:r>
      <w:r w:rsidRPr="000436A3">
        <w:rPr>
          <w:i/>
        </w:rPr>
        <w:t>Sinergija održivog razvoja i poduzetničke aktivnosti u školskim klupama</w:t>
      </w:r>
      <w:r>
        <w:rPr>
          <w:i/>
        </w:rPr>
        <w:t>“</w:t>
      </w:r>
      <w:r w:rsidR="00422301">
        <w:rPr>
          <w:i/>
        </w:rPr>
        <w:t xml:space="preserve"> </w:t>
      </w:r>
      <w:r w:rsidR="00422301">
        <w:t>u</w:t>
      </w:r>
      <w:r w:rsidR="00422301" w:rsidRPr="001577CD">
        <w:t xml:space="preserve">čenici će usvajati znanja iz </w:t>
      </w:r>
      <w:r w:rsidR="00422301">
        <w:t xml:space="preserve">dva </w:t>
      </w:r>
      <w:r w:rsidR="00422301" w:rsidRPr="001577CD">
        <w:t>područja: održivog razvoja i poduzetništva</w:t>
      </w:r>
      <w:r w:rsidR="00422301">
        <w:t xml:space="preserve">. </w:t>
      </w:r>
      <w:r w:rsidR="00795136" w:rsidRPr="00795136">
        <w:t xml:space="preserve">U navedenim radionicama ćemo kod </w:t>
      </w:r>
      <w:r w:rsidR="00422301" w:rsidRPr="00422301">
        <w:t>učenika otkriva</w:t>
      </w:r>
      <w:r w:rsidR="00700279">
        <w:t>ti</w:t>
      </w:r>
      <w:r w:rsidR="00422301" w:rsidRPr="00422301">
        <w:t xml:space="preserve"> talente, grad</w:t>
      </w:r>
      <w:r w:rsidR="00700279">
        <w:t>iti</w:t>
      </w:r>
      <w:r w:rsidR="00422301" w:rsidRPr="00422301">
        <w:t xml:space="preserve"> vrline te poti</w:t>
      </w:r>
      <w:r w:rsidR="00700279">
        <w:t>cati</w:t>
      </w:r>
      <w:r w:rsidR="00422301" w:rsidRPr="00422301">
        <w:t xml:space="preserve"> kreativnost i stvaralaštvo, koje su osnova za postizanje uspjeha kako u poduzetništvu tako i u drugim područjima života.</w:t>
      </w:r>
      <w:r w:rsidR="00422301">
        <w:t xml:space="preserve"> </w:t>
      </w:r>
      <w:r>
        <w:t>Učenici</w:t>
      </w:r>
      <w:r w:rsidRPr="003F0547">
        <w:t xml:space="preserve"> će razviti poduzetnički stav koji će se ogledati u davanju inicijative, </w:t>
      </w:r>
      <w:proofErr w:type="spellStart"/>
      <w:r w:rsidRPr="003F0547">
        <w:t>proaktivnosti</w:t>
      </w:r>
      <w:proofErr w:type="spellEnd"/>
      <w:r w:rsidRPr="003F0547">
        <w:t>, samostalnosti i inovativnosti u osobnom i društvenom životu.</w:t>
      </w:r>
    </w:p>
    <w:p w:rsidR="005E4B52" w:rsidRDefault="004255CC" w:rsidP="000436A3">
      <w:r>
        <w:t>Program</w:t>
      </w:r>
      <w:r w:rsidR="000436A3">
        <w:t xml:space="preserve"> „</w:t>
      </w:r>
      <w:r w:rsidR="000436A3" w:rsidRPr="000436A3">
        <w:t>Sinergija održivog razvoja i poduzetničke aktivnosti u školskim klupama</w:t>
      </w:r>
      <w:r w:rsidR="000436A3">
        <w:t>“</w:t>
      </w:r>
      <w:r w:rsidR="000436A3" w:rsidRPr="000436A3">
        <w:t xml:space="preserve"> </w:t>
      </w:r>
      <w:r w:rsidR="00B8742B" w:rsidRPr="000436A3">
        <w:t>sufinancira Ured za udruge Vlade Republike Hrvatske</w:t>
      </w:r>
      <w:r w:rsidR="00B8742B">
        <w:t>,</w:t>
      </w:r>
      <w:r>
        <w:t xml:space="preserve"> </w:t>
      </w:r>
      <w:bookmarkStart w:id="0" w:name="_GoBack"/>
      <w:bookmarkEnd w:id="0"/>
      <w:r>
        <w:t>a</w:t>
      </w:r>
      <w:r w:rsidR="00B8742B" w:rsidRPr="000436A3">
        <w:t xml:space="preserve"> </w:t>
      </w:r>
      <w:r w:rsidR="000436A3" w:rsidRPr="000436A3">
        <w:t>traj</w:t>
      </w:r>
      <w:r w:rsidR="00B8742B">
        <w:t>e</w:t>
      </w:r>
      <w:r w:rsidR="000436A3" w:rsidRPr="000436A3">
        <w:t xml:space="preserve"> od ožujka 2019. – do ožujka 2020</w:t>
      </w:r>
      <w:r w:rsidR="000436A3">
        <w:t>.</w:t>
      </w:r>
    </w:p>
    <w:p w:rsidR="000436A3" w:rsidRDefault="000436A3" w:rsidP="000436A3">
      <w:r w:rsidRPr="000436A3">
        <w:t xml:space="preserve">Glavni nositelj projekta je Centar za edukaciju i savjetovanje Sunce, a partneri i suradnici u provedbi su </w:t>
      </w:r>
      <w:r w:rsidR="00132050" w:rsidRPr="000436A3">
        <w:t xml:space="preserve">PRONI </w:t>
      </w:r>
      <w:r w:rsidRPr="000436A3">
        <w:t>Centar za socijalno podučavanje</w:t>
      </w:r>
      <w:r w:rsidR="00700279">
        <w:t>,</w:t>
      </w:r>
      <w:r w:rsidRPr="000436A3">
        <w:t xml:space="preserve"> Osijek, Osnovna škola Mitnica, Vukovar, Ekonomska škola, Vukovar, Srednja škola </w:t>
      </w:r>
      <w:proofErr w:type="spellStart"/>
      <w:r w:rsidRPr="000436A3">
        <w:t>Viktorovac</w:t>
      </w:r>
      <w:proofErr w:type="spellEnd"/>
      <w:r w:rsidRPr="000436A3">
        <w:t xml:space="preserve">, Sisak, Gimnazija Antuna Vrančića, Šibenik, Osnovna škola Jurja </w:t>
      </w:r>
      <w:proofErr w:type="spellStart"/>
      <w:r w:rsidRPr="000436A3">
        <w:t>Šižgorića</w:t>
      </w:r>
      <w:proofErr w:type="spellEnd"/>
      <w:r w:rsidRPr="000436A3">
        <w:t xml:space="preserve">, Šibenik, Osnovna škola Antuna Gustava Matoša, Zagreb, Prva gimnazija, Zagreb i Osnovna škola </w:t>
      </w:r>
      <w:proofErr w:type="spellStart"/>
      <w:r w:rsidRPr="000436A3">
        <w:t>Galdovo</w:t>
      </w:r>
      <w:proofErr w:type="spellEnd"/>
      <w:r w:rsidRPr="000436A3">
        <w:t>, Sisak.</w:t>
      </w:r>
    </w:p>
    <w:p w:rsidR="000436A3" w:rsidRDefault="000436A3" w:rsidP="000436A3"/>
    <w:p w:rsidR="000436A3" w:rsidRDefault="000436A3" w:rsidP="003E6E17">
      <w:pPr>
        <w:pStyle w:val="Odlomakpopisa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-241357</wp:posOffset>
            </wp:positionH>
            <wp:positionV relativeFrom="paragraph">
              <wp:posOffset>338802</wp:posOffset>
            </wp:positionV>
            <wp:extent cx="1057910" cy="74803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5846" w:rsidRDefault="000436A3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2855248</wp:posOffset>
            </wp:positionH>
            <wp:positionV relativeFrom="paragraph">
              <wp:posOffset>263468</wp:posOffset>
            </wp:positionV>
            <wp:extent cx="1859280" cy="374015"/>
            <wp:effectExtent l="0" t="0" r="7620" b="6985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00C867C">
            <wp:simplePos x="0" y="0"/>
            <wp:positionH relativeFrom="column">
              <wp:posOffset>1518285</wp:posOffset>
            </wp:positionH>
            <wp:positionV relativeFrom="paragraph">
              <wp:posOffset>86649</wp:posOffset>
            </wp:positionV>
            <wp:extent cx="758190" cy="673100"/>
            <wp:effectExtent l="0" t="0" r="381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77CD">
        <w:tab/>
      </w:r>
      <w:r w:rsidR="001577CD">
        <w:tab/>
      </w:r>
      <w:r w:rsidR="001577CD">
        <w:tab/>
      </w:r>
      <w:r w:rsidR="001577CD">
        <w:tab/>
      </w:r>
      <w:r w:rsidR="001577CD">
        <w:tab/>
        <w:t xml:space="preserve">                    </w:t>
      </w:r>
    </w:p>
    <w:sectPr w:rsidR="00D75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B63FA"/>
    <w:multiLevelType w:val="hybridMultilevel"/>
    <w:tmpl w:val="8820D5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CD"/>
    <w:rsid w:val="00027BA8"/>
    <w:rsid w:val="000436A3"/>
    <w:rsid w:val="00067278"/>
    <w:rsid w:val="00132050"/>
    <w:rsid w:val="001577CD"/>
    <w:rsid w:val="0016060E"/>
    <w:rsid w:val="003E6E17"/>
    <w:rsid w:val="003F0547"/>
    <w:rsid w:val="00422301"/>
    <w:rsid w:val="004255CC"/>
    <w:rsid w:val="004D5A4C"/>
    <w:rsid w:val="005E4B52"/>
    <w:rsid w:val="00700279"/>
    <w:rsid w:val="00780B42"/>
    <w:rsid w:val="00795136"/>
    <w:rsid w:val="00860DD8"/>
    <w:rsid w:val="00A50E14"/>
    <w:rsid w:val="00B8742B"/>
    <w:rsid w:val="00BA4D7F"/>
    <w:rsid w:val="00CD0A86"/>
    <w:rsid w:val="00D75846"/>
    <w:rsid w:val="00E8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5945"/>
  <w15:chartTrackingRefBased/>
  <w15:docId w15:val="{D2021372-7C4C-4BF3-B3EF-82142334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A4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4D7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3F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Sajko</dc:creator>
  <cp:keywords/>
  <dc:description/>
  <cp:lastModifiedBy>Barbara Sajko</cp:lastModifiedBy>
  <cp:revision>14</cp:revision>
  <dcterms:created xsi:type="dcterms:W3CDTF">2019-04-10T10:02:00Z</dcterms:created>
  <dcterms:modified xsi:type="dcterms:W3CDTF">2019-04-29T10:47:00Z</dcterms:modified>
</cp:coreProperties>
</file>